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4084E" w:rsidRPr="00B40928">
        <w:trPr>
          <w:trHeight w:hRule="exact" w:val="1666"/>
        </w:trPr>
        <w:tc>
          <w:tcPr>
            <w:tcW w:w="426" w:type="dxa"/>
          </w:tcPr>
          <w:p w:rsidR="0084084E" w:rsidRDefault="0084084E"/>
        </w:tc>
        <w:tc>
          <w:tcPr>
            <w:tcW w:w="710" w:type="dxa"/>
          </w:tcPr>
          <w:p w:rsidR="0084084E" w:rsidRDefault="0084084E"/>
        </w:tc>
        <w:tc>
          <w:tcPr>
            <w:tcW w:w="1419" w:type="dxa"/>
          </w:tcPr>
          <w:p w:rsidR="0084084E" w:rsidRDefault="0084084E"/>
        </w:tc>
        <w:tc>
          <w:tcPr>
            <w:tcW w:w="1419" w:type="dxa"/>
          </w:tcPr>
          <w:p w:rsidR="0084084E" w:rsidRDefault="0084084E"/>
        </w:tc>
        <w:tc>
          <w:tcPr>
            <w:tcW w:w="710" w:type="dxa"/>
          </w:tcPr>
          <w:p w:rsidR="0084084E" w:rsidRDefault="0084084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both"/>
              <w:rPr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84084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084E" w:rsidRPr="00B4092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4084E" w:rsidRPr="00B40928">
        <w:trPr>
          <w:trHeight w:hRule="exact" w:val="211"/>
        </w:trPr>
        <w:tc>
          <w:tcPr>
            <w:tcW w:w="426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</w:tr>
      <w:tr w:rsidR="0084084E">
        <w:trPr>
          <w:trHeight w:hRule="exact" w:val="277"/>
        </w:trPr>
        <w:tc>
          <w:tcPr>
            <w:tcW w:w="426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084E" w:rsidRPr="00B40928">
        <w:trPr>
          <w:trHeight w:hRule="exact" w:val="972"/>
        </w:trPr>
        <w:tc>
          <w:tcPr>
            <w:tcW w:w="426" w:type="dxa"/>
          </w:tcPr>
          <w:p w:rsidR="0084084E" w:rsidRDefault="0084084E"/>
        </w:tc>
        <w:tc>
          <w:tcPr>
            <w:tcW w:w="710" w:type="dxa"/>
          </w:tcPr>
          <w:p w:rsidR="0084084E" w:rsidRDefault="0084084E"/>
        </w:tc>
        <w:tc>
          <w:tcPr>
            <w:tcW w:w="1419" w:type="dxa"/>
          </w:tcPr>
          <w:p w:rsidR="0084084E" w:rsidRDefault="0084084E"/>
        </w:tc>
        <w:tc>
          <w:tcPr>
            <w:tcW w:w="1419" w:type="dxa"/>
          </w:tcPr>
          <w:p w:rsidR="0084084E" w:rsidRDefault="0084084E"/>
        </w:tc>
        <w:tc>
          <w:tcPr>
            <w:tcW w:w="710" w:type="dxa"/>
          </w:tcPr>
          <w:p w:rsidR="0084084E" w:rsidRDefault="0084084E"/>
        </w:tc>
        <w:tc>
          <w:tcPr>
            <w:tcW w:w="426" w:type="dxa"/>
          </w:tcPr>
          <w:p w:rsidR="0084084E" w:rsidRDefault="0084084E"/>
        </w:tc>
        <w:tc>
          <w:tcPr>
            <w:tcW w:w="1277" w:type="dxa"/>
          </w:tcPr>
          <w:p w:rsidR="0084084E" w:rsidRDefault="008408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4084E" w:rsidRPr="00B40928" w:rsidRDefault="008408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4084E">
        <w:trPr>
          <w:trHeight w:hRule="exact" w:val="277"/>
        </w:trPr>
        <w:tc>
          <w:tcPr>
            <w:tcW w:w="426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4084E">
        <w:trPr>
          <w:trHeight w:hRule="exact" w:val="277"/>
        </w:trPr>
        <w:tc>
          <w:tcPr>
            <w:tcW w:w="426" w:type="dxa"/>
          </w:tcPr>
          <w:p w:rsidR="0084084E" w:rsidRDefault="0084084E"/>
        </w:tc>
        <w:tc>
          <w:tcPr>
            <w:tcW w:w="710" w:type="dxa"/>
          </w:tcPr>
          <w:p w:rsidR="0084084E" w:rsidRDefault="0084084E"/>
        </w:tc>
        <w:tc>
          <w:tcPr>
            <w:tcW w:w="1419" w:type="dxa"/>
          </w:tcPr>
          <w:p w:rsidR="0084084E" w:rsidRDefault="0084084E"/>
        </w:tc>
        <w:tc>
          <w:tcPr>
            <w:tcW w:w="1419" w:type="dxa"/>
          </w:tcPr>
          <w:p w:rsidR="0084084E" w:rsidRDefault="0084084E"/>
        </w:tc>
        <w:tc>
          <w:tcPr>
            <w:tcW w:w="710" w:type="dxa"/>
          </w:tcPr>
          <w:p w:rsidR="0084084E" w:rsidRDefault="0084084E"/>
        </w:tc>
        <w:tc>
          <w:tcPr>
            <w:tcW w:w="426" w:type="dxa"/>
          </w:tcPr>
          <w:p w:rsidR="0084084E" w:rsidRDefault="0084084E"/>
        </w:tc>
        <w:tc>
          <w:tcPr>
            <w:tcW w:w="1277" w:type="dxa"/>
          </w:tcPr>
          <w:p w:rsidR="0084084E" w:rsidRDefault="0084084E"/>
        </w:tc>
        <w:tc>
          <w:tcPr>
            <w:tcW w:w="993" w:type="dxa"/>
          </w:tcPr>
          <w:p w:rsidR="0084084E" w:rsidRDefault="0084084E"/>
        </w:tc>
        <w:tc>
          <w:tcPr>
            <w:tcW w:w="2836" w:type="dxa"/>
          </w:tcPr>
          <w:p w:rsidR="0084084E" w:rsidRDefault="0084084E"/>
        </w:tc>
      </w:tr>
      <w:tr w:rsidR="0084084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084E" w:rsidRPr="00B40928">
        <w:trPr>
          <w:trHeight w:hRule="exact" w:val="1496"/>
        </w:trPr>
        <w:tc>
          <w:tcPr>
            <w:tcW w:w="426" w:type="dxa"/>
          </w:tcPr>
          <w:p w:rsidR="0084084E" w:rsidRDefault="0084084E"/>
        </w:tc>
        <w:tc>
          <w:tcPr>
            <w:tcW w:w="710" w:type="dxa"/>
          </w:tcPr>
          <w:p w:rsidR="0084084E" w:rsidRDefault="0084084E"/>
        </w:tc>
        <w:tc>
          <w:tcPr>
            <w:tcW w:w="1419" w:type="dxa"/>
          </w:tcPr>
          <w:p w:rsidR="0084084E" w:rsidRDefault="0084084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Психологическое сопровождение реализации ФГОС</w:t>
            </w:r>
          </w:p>
          <w:p w:rsidR="0084084E" w:rsidRPr="00B40928" w:rsidRDefault="00B4092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К.М.09.03</w:t>
            </w:r>
          </w:p>
        </w:tc>
        <w:tc>
          <w:tcPr>
            <w:tcW w:w="2836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</w:tr>
      <w:tr w:rsidR="0084084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084E" w:rsidRPr="00B40928">
        <w:trPr>
          <w:trHeight w:hRule="exact" w:val="1125"/>
        </w:trPr>
        <w:tc>
          <w:tcPr>
            <w:tcW w:w="426" w:type="dxa"/>
          </w:tcPr>
          <w:p w:rsidR="0084084E" w:rsidRDefault="0084084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084E" w:rsidRPr="00B4092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4084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4084E" w:rsidRDefault="0084084E"/>
        </w:tc>
        <w:tc>
          <w:tcPr>
            <w:tcW w:w="426" w:type="dxa"/>
          </w:tcPr>
          <w:p w:rsidR="0084084E" w:rsidRDefault="0084084E"/>
        </w:tc>
        <w:tc>
          <w:tcPr>
            <w:tcW w:w="1277" w:type="dxa"/>
          </w:tcPr>
          <w:p w:rsidR="0084084E" w:rsidRDefault="0084084E"/>
        </w:tc>
        <w:tc>
          <w:tcPr>
            <w:tcW w:w="993" w:type="dxa"/>
          </w:tcPr>
          <w:p w:rsidR="0084084E" w:rsidRDefault="0084084E"/>
        </w:tc>
        <w:tc>
          <w:tcPr>
            <w:tcW w:w="2836" w:type="dxa"/>
          </w:tcPr>
          <w:p w:rsidR="0084084E" w:rsidRDefault="0084084E"/>
        </w:tc>
      </w:tr>
      <w:tr w:rsidR="0084084E">
        <w:trPr>
          <w:trHeight w:hRule="exact" w:val="155"/>
        </w:trPr>
        <w:tc>
          <w:tcPr>
            <w:tcW w:w="426" w:type="dxa"/>
          </w:tcPr>
          <w:p w:rsidR="0084084E" w:rsidRDefault="0084084E"/>
        </w:tc>
        <w:tc>
          <w:tcPr>
            <w:tcW w:w="710" w:type="dxa"/>
          </w:tcPr>
          <w:p w:rsidR="0084084E" w:rsidRDefault="0084084E"/>
        </w:tc>
        <w:tc>
          <w:tcPr>
            <w:tcW w:w="1419" w:type="dxa"/>
          </w:tcPr>
          <w:p w:rsidR="0084084E" w:rsidRDefault="0084084E"/>
        </w:tc>
        <w:tc>
          <w:tcPr>
            <w:tcW w:w="1419" w:type="dxa"/>
          </w:tcPr>
          <w:p w:rsidR="0084084E" w:rsidRDefault="0084084E"/>
        </w:tc>
        <w:tc>
          <w:tcPr>
            <w:tcW w:w="710" w:type="dxa"/>
          </w:tcPr>
          <w:p w:rsidR="0084084E" w:rsidRDefault="0084084E"/>
        </w:tc>
        <w:tc>
          <w:tcPr>
            <w:tcW w:w="426" w:type="dxa"/>
          </w:tcPr>
          <w:p w:rsidR="0084084E" w:rsidRDefault="0084084E"/>
        </w:tc>
        <w:tc>
          <w:tcPr>
            <w:tcW w:w="1277" w:type="dxa"/>
          </w:tcPr>
          <w:p w:rsidR="0084084E" w:rsidRDefault="0084084E"/>
        </w:tc>
        <w:tc>
          <w:tcPr>
            <w:tcW w:w="993" w:type="dxa"/>
          </w:tcPr>
          <w:p w:rsidR="0084084E" w:rsidRDefault="0084084E"/>
        </w:tc>
        <w:tc>
          <w:tcPr>
            <w:tcW w:w="2836" w:type="dxa"/>
          </w:tcPr>
          <w:p w:rsidR="0084084E" w:rsidRDefault="0084084E"/>
        </w:tc>
      </w:tr>
      <w:tr w:rsidR="008408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4084E" w:rsidRPr="00B409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4084E" w:rsidRPr="00B4092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84084E">
            <w:pPr>
              <w:rPr>
                <w:lang w:val="ru-RU"/>
              </w:rPr>
            </w:pPr>
          </w:p>
        </w:tc>
      </w:tr>
      <w:tr w:rsidR="0084084E" w:rsidRPr="00B409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4084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4084E">
        <w:trPr>
          <w:trHeight w:hRule="exact" w:val="2273"/>
        </w:trPr>
        <w:tc>
          <w:tcPr>
            <w:tcW w:w="426" w:type="dxa"/>
          </w:tcPr>
          <w:p w:rsidR="0084084E" w:rsidRDefault="0084084E"/>
        </w:tc>
        <w:tc>
          <w:tcPr>
            <w:tcW w:w="710" w:type="dxa"/>
          </w:tcPr>
          <w:p w:rsidR="0084084E" w:rsidRDefault="0084084E"/>
        </w:tc>
        <w:tc>
          <w:tcPr>
            <w:tcW w:w="1419" w:type="dxa"/>
          </w:tcPr>
          <w:p w:rsidR="0084084E" w:rsidRDefault="0084084E"/>
        </w:tc>
        <w:tc>
          <w:tcPr>
            <w:tcW w:w="1419" w:type="dxa"/>
          </w:tcPr>
          <w:p w:rsidR="0084084E" w:rsidRDefault="0084084E"/>
        </w:tc>
        <w:tc>
          <w:tcPr>
            <w:tcW w:w="710" w:type="dxa"/>
          </w:tcPr>
          <w:p w:rsidR="0084084E" w:rsidRDefault="0084084E"/>
        </w:tc>
        <w:tc>
          <w:tcPr>
            <w:tcW w:w="426" w:type="dxa"/>
          </w:tcPr>
          <w:p w:rsidR="0084084E" w:rsidRDefault="0084084E"/>
        </w:tc>
        <w:tc>
          <w:tcPr>
            <w:tcW w:w="1277" w:type="dxa"/>
          </w:tcPr>
          <w:p w:rsidR="0084084E" w:rsidRDefault="0084084E"/>
        </w:tc>
        <w:tc>
          <w:tcPr>
            <w:tcW w:w="993" w:type="dxa"/>
          </w:tcPr>
          <w:p w:rsidR="0084084E" w:rsidRDefault="0084084E"/>
        </w:tc>
        <w:tc>
          <w:tcPr>
            <w:tcW w:w="2836" w:type="dxa"/>
          </w:tcPr>
          <w:p w:rsidR="0084084E" w:rsidRDefault="0084084E"/>
        </w:tc>
      </w:tr>
      <w:tr w:rsidR="0084084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084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4084E" w:rsidRPr="00B40928" w:rsidRDefault="008408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4084E" w:rsidRPr="00B40928" w:rsidRDefault="008408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4084E" w:rsidRDefault="00B409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084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084E" w:rsidRPr="00B40928" w:rsidRDefault="008408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84084E" w:rsidRPr="00B40928" w:rsidRDefault="008408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4084E" w:rsidRPr="00B409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4084E" w:rsidRPr="00B40928" w:rsidRDefault="00B40928">
      <w:pPr>
        <w:rPr>
          <w:sz w:val="0"/>
          <w:szCs w:val="0"/>
          <w:lang w:val="ru-RU"/>
        </w:rPr>
      </w:pPr>
      <w:r w:rsidRPr="00B409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8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084E">
        <w:trPr>
          <w:trHeight w:hRule="exact" w:val="555"/>
        </w:trPr>
        <w:tc>
          <w:tcPr>
            <w:tcW w:w="9640" w:type="dxa"/>
          </w:tcPr>
          <w:p w:rsidR="0084084E" w:rsidRDefault="0084084E"/>
        </w:tc>
      </w:tr>
      <w:tr w:rsidR="0084084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084E" w:rsidRDefault="00B409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84E" w:rsidRPr="00B409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084E" w:rsidRPr="00B4092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084E" w:rsidRPr="00B40928" w:rsidRDefault="00B409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4084E" w:rsidRPr="00B40928" w:rsidRDefault="00B409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084E" w:rsidRPr="00B40928" w:rsidRDefault="00B409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084E" w:rsidRPr="00B40928" w:rsidRDefault="00B409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4084E" w:rsidRPr="00B40928" w:rsidRDefault="00B409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4084E" w:rsidRPr="00B40928" w:rsidRDefault="00B409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4084E" w:rsidRPr="00B40928" w:rsidRDefault="00B409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4084E" w:rsidRPr="00B40928" w:rsidRDefault="00B409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4084E" w:rsidRPr="00B40928" w:rsidRDefault="00B409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84084E" w:rsidRPr="00B40928" w:rsidRDefault="00B409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«Психологическое сопровождение реализации ФГОС» в течение 2022/2023 учебного года:</w:t>
            </w:r>
          </w:p>
          <w:p w:rsidR="0084084E" w:rsidRPr="00B40928" w:rsidRDefault="00B409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4084E" w:rsidRPr="00B40928" w:rsidRDefault="00B40928">
      <w:pPr>
        <w:rPr>
          <w:sz w:val="0"/>
          <w:szCs w:val="0"/>
          <w:lang w:val="ru-RU"/>
        </w:rPr>
      </w:pPr>
      <w:r w:rsidRPr="00B409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84E" w:rsidRPr="00B409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4084E" w:rsidRPr="00B4092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К.М.09.03 «Психологическое сопровождение реализации ФГОС».</w:t>
            </w:r>
          </w:p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084E" w:rsidRPr="00B4092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084E" w:rsidRPr="00B40928" w:rsidRDefault="00B409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«Психологическое сопровождение реализации ФГОС»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084E" w:rsidRPr="00B409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8408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8408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084E" w:rsidRPr="00B409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84084E" w:rsidRPr="00B409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84084E" w:rsidRPr="00B409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84084E" w:rsidRPr="00B4092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84084E" w:rsidRPr="00B409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84084E" w:rsidRPr="00B409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84084E" w:rsidRPr="00B40928">
        <w:trPr>
          <w:trHeight w:hRule="exact" w:val="277"/>
        </w:trPr>
        <w:tc>
          <w:tcPr>
            <w:tcW w:w="9640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</w:tr>
      <w:tr w:rsidR="0084084E" w:rsidRPr="00B409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8408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8408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084E" w:rsidRPr="00B409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84084E" w:rsidRPr="00B409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84084E" w:rsidRPr="00B409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</w:tbl>
    <w:p w:rsidR="0084084E" w:rsidRPr="00B40928" w:rsidRDefault="00B40928">
      <w:pPr>
        <w:rPr>
          <w:sz w:val="0"/>
          <w:szCs w:val="0"/>
          <w:lang w:val="ru-RU"/>
        </w:rPr>
      </w:pPr>
      <w:r w:rsidRPr="00B409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4084E" w:rsidRPr="00B4092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84084E" w:rsidRPr="00B4092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84084E" w:rsidRPr="00B40928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84084E" w:rsidRPr="00B40928">
        <w:trPr>
          <w:trHeight w:hRule="exact" w:val="416"/>
        </w:trPr>
        <w:tc>
          <w:tcPr>
            <w:tcW w:w="3970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084E" w:rsidRPr="00B40928" w:rsidRDefault="0084084E">
            <w:pPr>
              <w:rPr>
                <w:lang w:val="ru-RU"/>
              </w:rPr>
            </w:pPr>
          </w:p>
        </w:tc>
      </w:tr>
      <w:tr w:rsidR="0084084E" w:rsidRPr="00B4092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4084E" w:rsidRPr="00B4092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8408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084E" w:rsidRPr="00B40928" w:rsidRDefault="00B409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К.М.09.03 «Психологическое сопровождение реализации ФГОС»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4084E" w:rsidRPr="00B4092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084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4E" w:rsidRDefault="0084084E"/>
        </w:tc>
      </w:tr>
      <w:tr w:rsidR="0084084E" w:rsidRPr="00B409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4E" w:rsidRPr="00B40928" w:rsidRDefault="0084084E">
            <w:pPr>
              <w:rPr>
                <w:lang w:val="ru-RU"/>
              </w:rPr>
            </w:pPr>
          </w:p>
        </w:tc>
      </w:tr>
      <w:tr w:rsidR="0084084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4E" w:rsidRPr="00B40928" w:rsidRDefault="00B40928">
            <w:pPr>
              <w:spacing w:after="0" w:line="240" w:lineRule="auto"/>
              <w:jc w:val="center"/>
              <w:rPr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84084E" w:rsidRPr="00B40928" w:rsidRDefault="00B40928">
            <w:pPr>
              <w:spacing w:after="0" w:line="240" w:lineRule="auto"/>
              <w:jc w:val="center"/>
              <w:rPr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4E" w:rsidRPr="00B40928" w:rsidRDefault="00B40928">
            <w:pPr>
              <w:spacing w:after="0" w:line="240" w:lineRule="auto"/>
              <w:jc w:val="center"/>
              <w:rPr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  <w:p w:rsidR="0084084E" w:rsidRPr="00B40928" w:rsidRDefault="00B40928">
            <w:pPr>
              <w:spacing w:after="0" w:line="240" w:lineRule="auto"/>
              <w:jc w:val="center"/>
              <w:rPr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lang w:val="ru-RU"/>
              </w:rPr>
              <w:t>Реабилитация подростков с проблемами развития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ПК-8</w:t>
            </w:r>
          </w:p>
        </w:tc>
      </w:tr>
      <w:tr w:rsidR="0084084E" w:rsidRPr="00B4092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084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08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408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08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8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8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08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408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084E">
        <w:trPr>
          <w:trHeight w:hRule="exact" w:val="416"/>
        </w:trPr>
        <w:tc>
          <w:tcPr>
            <w:tcW w:w="3970" w:type="dxa"/>
          </w:tcPr>
          <w:p w:rsidR="0084084E" w:rsidRDefault="0084084E"/>
        </w:tc>
        <w:tc>
          <w:tcPr>
            <w:tcW w:w="1702" w:type="dxa"/>
          </w:tcPr>
          <w:p w:rsidR="0084084E" w:rsidRDefault="0084084E"/>
        </w:tc>
        <w:tc>
          <w:tcPr>
            <w:tcW w:w="1702" w:type="dxa"/>
          </w:tcPr>
          <w:p w:rsidR="0084084E" w:rsidRDefault="0084084E"/>
        </w:tc>
        <w:tc>
          <w:tcPr>
            <w:tcW w:w="426" w:type="dxa"/>
          </w:tcPr>
          <w:p w:rsidR="0084084E" w:rsidRDefault="0084084E"/>
        </w:tc>
        <w:tc>
          <w:tcPr>
            <w:tcW w:w="852" w:type="dxa"/>
          </w:tcPr>
          <w:p w:rsidR="0084084E" w:rsidRDefault="0084084E"/>
        </w:tc>
        <w:tc>
          <w:tcPr>
            <w:tcW w:w="993" w:type="dxa"/>
          </w:tcPr>
          <w:p w:rsidR="0084084E" w:rsidRDefault="0084084E"/>
        </w:tc>
      </w:tr>
      <w:tr w:rsidR="008408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84084E">
        <w:trPr>
          <w:trHeight w:hRule="exact" w:val="277"/>
        </w:trPr>
        <w:tc>
          <w:tcPr>
            <w:tcW w:w="3970" w:type="dxa"/>
          </w:tcPr>
          <w:p w:rsidR="0084084E" w:rsidRDefault="0084084E"/>
        </w:tc>
        <w:tc>
          <w:tcPr>
            <w:tcW w:w="1702" w:type="dxa"/>
          </w:tcPr>
          <w:p w:rsidR="0084084E" w:rsidRDefault="0084084E"/>
        </w:tc>
        <w:tc>
          <w:tcPr>
            <w:tcW w:w="1702" w:type="dxa"/>
          </w:tcPr>
          <w:p w:rsidR="0084084E" w:rsidRDefault="0084084E"/>
        </w:tc>
        <w:tc>
          <w:tcPr>
            <w:tcW w:w="426" w:type="dxa"/>
          </w:tcPr>
          <w:p w:rsidR="0084084E" w:rsidRDefault="0084084E"/>
        </w:tc>
        <w:tc>
          <w:tcPr>
            <w:tcW w:w="852" w:type="dxa"/>
          </w:tcPr>
          <w:p w:rsidR="0084084E" w:rsidRDefault="0084084E"/>
        </w:tc>
        <w:tc>
          <w:tcPr>
            <w:tcW w:w="993" w:type="dxa"/>
          </w:tcPr>
          <w:p w:rsidR="0084084E" w:rsidRDefault="0084084E"/>
        </w:tc>
      </w:tr>
      <w:tr w:rsidR="0084084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8408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084E" w:rsidRPr="00B40928" w:rsidRDefault="008408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084E">
        <w:trPr>
          <w:trHeight w:hRule="exact" w:val="416"/>
        </w:trPr>
        <w:tc>
          <w:tcPr>
            <w:tcW w:w="3970" w:type="dxa"/>
          </w:tcPr>
          <w:p w:rsidR="0084084E" w:rsidRDefault="0084084E"/>
        </w:tc>
        <w:tc>
          <w:tcPr>
            <w:tcW w:w="1702" w:type="dxa"/>
          </w:tcPr>
          <w:p w:rsidR="0084084E" w:rsidRDefault="0084084E"/>
        </w:tc>
        <w:tc>
          <w:tcPr>
            <w:tcW w:w="1702" w:type="dxa"/>
          </w:tcPr>
          <w:p w:rsidR="0084084E" w:rsidRDefault="0084084E"/>
        </w:tc>
        <w:tc>
          <w:tcPr>
            <w:tcW w:w="426" w:type="dxa"/>
          </w:tcPr>
          <w:p w:rsidR="0084084E" w:rsidRDefault="0084084E"/>
        </w:tc>
        <w:tc>
          <w:tcPr>
            <w:tcW w:w="852" w:type="dxa"/>
          </w:tcPr>
          <w:p w:rsidR="0084084E" w:rsidRDefault="0084084E"/>
        </w:tc>
        <w:tc>
          <w:tcPr>
            <w:tcW w:w="993" w:type="dxa"/>
          </w:tcPr>
          <w:p w:rsidR="0084084E" w:rsidRDefault="0084084E"/>
        </w:tc>
      </w:tr>
      <w:tr w:rsidR="008408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084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84E" w:rsidRDefault="008408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84E" w:rsidRDefault="008408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84E" w:rsidRDefault="008408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84E" w:rsidRDefault="0084084E"/>
        </w:tc>
      </w:tr>
    </w:tbl>
    <w:p w:rsidR="0084084E" w:rsidRDefault="00B409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08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психологического сопровождения обучающихся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08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психологического сопровождения школы в рамках введения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08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08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внедрения системы психолого- педагогического сопровождения учебно- воспитательного процесса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08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08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08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психологического сопровождения школы в рамках введения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408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408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408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408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08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08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внедрения системы психолого- педагогического сопровождения учебно- воспитательного процесса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408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08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08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8408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08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8408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08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8408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8408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4084E" w:rsidRPr="00B40928">
        <w:trPr>
          <w:trHeight w:hRule="exact" w:val="41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8408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084E" w:rsidRPr="00B40928" w:rsidRDefault="00B409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084E" w:rsidRPr="00B40928" w:rsidRDefault="00B409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084E" w:rsidRPr="00B40928" w:rsidRDefault="00B409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84084E" w:rsidRPr="00B40928" w:rsidRDefault="00B40928">
      <w:pPr>
        <w:rPr>
          <w:sz w:val="0"/>
          <w:szCs w:val="0"/>
          <w:lang w:val="ru-RU"/>
        </w:rPr>
      </w:pPr>
      <w:r w:rsidRPr="00B409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84E" w:rsidRPr="00B40928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084E" w:rsidRPr="00B40928" w:rsidRDefault="00B409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084E" w:rsidRPr="00B40928" w:rsidRDefault="00B409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409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084E" w:rsidRPr="00B40928" w:rsidRDefault="00B409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084E" w:rsidRPr="00B40928" w:rsidRDefault="00B409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4084E" w:rsidRPr="00B40928" w:rsidRDefault="00B409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4084E" w:rsidRPr="00B40928" w:rsidRDefault="00B409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08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8408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08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084E" w:rsidRPr="00B4092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</w:tr>
    </w:tbl>
    <w:p w:rsidR="0084084E" w:rsidRPr="00B40928" w:rsidRDefault="00B40928">
      <w:pPr>
        <w:rPr>
          <w:sz w:val="0"/>
          <w:szCs w:val="0"/>
          <w:lang w:val="ru-RU"/>
        </w:rPr>
      </w:pPr>
      <w:r w:rsidRPr="00B409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84E" w:rsidRPr="00B409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8408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084E" w:rsidRPr="00B409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работы психологического сопровождения школы в рамках введения ФГОС ООО.</w:t>
            </w:r>
          </w:p>
        </w:tc>
      </w:tr>
      <w:tr w:rsidR="0084084E" w:rsidRPr="00B409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8408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084E" w:rsidRPr="00B409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внедрения системы психолого-педагогического сопровождения учащихся в рамках введения ФГОС ООО</w:t>
            </w:r>
          </w:p>
        </w:tc>
      </w:tr>
      <w:tr w:rsidR="0084084E" w:rsidRPr="00B409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8408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084E" w:rsidRPr="00B409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внедрения системы психолого-педагогического сопровождения учебно- воспитательного процесса в рамках введения ФГОС ООО</w:t>
            </w:r>
          </w:p>
        </w:tc>
      </w:tr>
      <w:tr w:rsidR="0084084E" w:rsidRPr="00B409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8408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084E" w:rsidRPr="00B409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</w:tr>
      <w:tr w:rsidR="0084084E" w:rsidRPr="00B409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8408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084E" w:rsidRPr="00B409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</w:tr>
      <w:tr w:rsidR="0084084E" w:rsidRPr="00B409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8408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08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4084E" w:rsidRPr="00B40928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</w:tr>
      <w:tr w:rsidR="0084084E" w:rsidRPr="00B4092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84084E">
            <w:pPr>
              <w:rPr>
                <w:lang w:val="ru-RU"/>
              </w:rPr>
            </w:pPr>
          </w:p>
        </w:tc>
      </w:tr>
      <w:tr w:rsidR="0084084E" w:rsidRPr="00B4092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внедрения системы психолого-педагогического сопровождения учащихся в рамках введения ФГОС ООО</w:t>
            </w:r>
          </w:p>
        </w:tc>
      </w:tr>
      <w:tr w:rsidR="0084084E" w:rsidRPr="00B4092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84084E">
            <w:pPr>
              <w:rPr>
                <w:lang w:val="ru-RU"/>
              </w:rPr>
            </w:pPr>
          </w:p>
        </w:tc>
      </w:tr>
      <w:tr w:rsidR="0084084E" w:rsidRPr="00B4092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внедрения системы психолого-педагогического сопровождения учебно- воспитательного процесса в рамках введения ФГОС ООО</w:t>
            </w:r>
          </w:p>
        </w:tc>
      </w:tr>
      <w:tr w:rsidR="0084084E" w:rsidRPr="00B4092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84084E">
            <w:pPr>
              <w:rPr>
                <w:lang w:val="ru-RU"/>
              </w:rPr>
            </w:pPr>
          </w:p>
        </w:tc>
      </w:tr>
      <w:tr w:rsidR="0084084E" w:rsidRPr="00B4092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</w:tr>
      <w:tr w:rsidR="0084084E" w:rsidRPr="00B4092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84084E">
            <w:pPr>
              <w:rPr>
                <w:lang w:val="ru-RU"/>
              </w:rPr>
            </w:pPr>
          </w:p>
        </w:tc>
      </w:tr>
      <w:tr w:rsidR="0084084E" w:rsidRPr="00B4092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</w:tr>
      <w:tr w:rsidR="0084084E" w:rsidRPr="00B4092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84084E">
            <w:pPr>
              <w:rPr>
                <w:lang w:val="ru-RU"/>
              </w:rPr>
            </w:pPr>
          </w:p>
        </w:tc>
      </w:tr>
      <w:tr w:rsidR="0084084E" w:rsidRPr="00B409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8408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084E" w:rsidRPr="00B4092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«Психологическое сопровождение реализации ФГОС» / Т.С. Котлярова. – Омск: Изд-во Омской гуманитарной академии, 2022.</w:t>
            </w:r>
          </w:p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4084E" w:rsidRPr="00B40928" w:rsidRDefault="00B40928">
      <w:pPr>
        <w:rPr>
          <w:sz w:val="0"/>
          <w:szCs w:val="0"/>
          <w:lang w:val="ru-RU"/>
        </w:rPr>
      </w:pPr>
      <w:r w:rsidRPr="00B409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08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4E" w:rsidRPr="00B40928" w:rsidRDefault="00B409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08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409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01F40">
                <w:rPr>
                  <w:rStyle w:val="a3"/>
                </w:rPr>
                <w:t>https://urait.ru/bcode/473184</w:t>
              </w:r>
            </w:hyperlink>
            <w:r>
              <w:t xml:space="preserve"> </w:t>
            </w:r>
          </w:p>
        </w:tc>
      </w:tr>
      <w:tr w:rsidR="0084084E">
        <w:trPr>
          <w:trHeight w:hRule="exact" w:val="304"/>
        </w:trPr>
        <w:tc>
          <w:tcPr>
            <w:tcW w:w="285" w:type="dxa"/>
          </w:tcPr>
          <w:p w:rsidR="0084084E" w:rsidRDefault="0084084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084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4E" w:rsidRDefault="00B409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Библиотечно-педагогическая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40928">
              <w:rPr>
                <w:lang w:val="ru-RU"/>
              </w:rPr>
              <w:t xml:space="preserve"> </w:t>
            </w:r>
            <w:r w:rsidRPr="00B409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409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978-5-534-14976-0.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01F40">
                <w:rPr>
                  <w:rStyle w:val="a3"/>
                </w:rPr>
                <w:t>https://urait.ru/bcode/486231</w:t>
              </w:r>
            </w:hyperlink>
            <w:r>
              <w:t xml:space="preserve"> </w:t>
            </w:r>
          </w:p>
        </w:tc>
      </w:tr>
    </w:tbl>
    <w:p w:rsidR="0084084E" w:rsidRDefault="0084084E"/>
    <w:sectPr w:rsidR="0084084E" w:rsidSect="0084084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65D2"/>
    <w:rsid w:val="0084084E"/>
    <w:rsid w:val="00A01F40"/>
    <w:rsid w:val="00B40928"/>
    <w:rsid w:val="00D31453"/>
    <w:rsid w:val="00E209E2"/>
    <w:rsid w:val="00F5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5D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6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86231" TargetMode="External"/><Relationship Id="rId4" Type="http://schemas.openxmlformats.org/officeDocument/2006/relationships/hyperlink" Target="https://urait.ru/bcode/473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3510</Words>
  <Characters>20007</Characters>
  <Application>Microsoft Office Word</Application>
  <DocSecurity>0</DocSecurity>
  <Lines>166</Lines>
  <Paragraphs>46</Paragraphs>
  <ScaleCrop>false</ScaleCrop>
  <Company/>
  <LinksUpToDate>false</LinksUpToDate>
  <CharactersWithSpaces>23471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(ПО)(22)_plx_Психологическое сопровождение реализации ФГОС</dc:title>
  <dc:creator>FastReport.NET</dc:creator>
  <cp:lastModifiedBy>Mark Bernstorf</cp:lastModifiedBy>
  <cp:revision>5</cp:revision>
  <dcterms:created xsi:type="dcterms:W3CDTF">2022-05-05T17:50:00Z</dcterms:created>
  <dcterms:modified xsi:type="dcterms:W3CDTF">2022-11-13T15:26:00Z</dcterms:modified>
</cp:coreProperties>
</file>